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黑体" w:hAnsi="黑体" w:eastAsia="黑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企业</w:t>
      </w:r>
      <w:r>
        <w:rPr>
          <w:rFonts w:hint="eastAsia" w:ascii="黑体" w:hAnsi="黑体" w:eastAsia="黑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重大技术难题征集表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黑体" w:hAnsi="黑体" w:eastAsia="黑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填报单位</w:t>
      </w: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lang w:val="en-US" w:eastAsia="zh-CN"/>
        </w:rPr>
        <w:t>盖章）</w:t>
      </w:r>
      <w:r>
        <w:rPr>
          <w:rFonts w:hint="eastAsia" w:ascii="仿宋_GB2312" w:hAnsi="宋体" w:eastAsia="仿宋_GB2312"/>
          <w:sz w:val="24"/>
        </w:rPr>
        <w:t>：　　       　                    填表日期：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252"/>
        <w:gridCol w:w="155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重大</w:t>
            </w:r>
            <w:r>
              <w:rPr>
                <w:rFonts w:hint="default" w:ascii="仿宋_GB2312" w:eastAsia="仿宋_GB2312"/>
                <w:sz w:val="24"/>
              </w:rPr>
              <w:t>技术</w:t>
            </w: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难题</w:t>
            </w:r>
            <w:r>
              <w:rPr>
                <w:rFonts w:hint="default" w:ascii="仿宋_GB2312" w:eastAsia="仿宋_GB2312"/>
                <w:sz w:val="24"/>
              </w:rPr>
              <w:t>名称</w:t>
            </w:r>
          </w:p>
        </w:tc>
        <w:tc>
          <w:tcPr>
            <w:tcW w:w="6935" w:type="dxa"/>
            <w:gridSpan w:val="3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所属产业</w:t>
            </w:r>
          </w:p>
        </w:tc>
        <w:tc>
          <w:tcPr>
            <w:tcW w:w="6935" w:type="dxa"/>
            <w:gridSpan w:val="3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研究意义</w:t>
            </w:r>
          </w:p>
        </w:tc>
        <w:tc>
          <w:tcPr>
            <w:tcW w:w="6935" w:type="dxa"/>
            <w:gridSpan w:val="3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技术内容</w:t>
            </w: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概述</w:t>
            </w:r>
          </w:p>
        </w:tc>
        <w:tc>
          <w:tcPr>
            <w:tcW w:w="6935" w:type="dxa"/>
            <w:gridSpan w:val="3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预期达到</w:t>
            </w: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的主要技术</w:t>
            </w: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指标</w:t>
            </w:r>
          </w:p>
        </w:tc>
        <w:tc>
          <w:tcPr>
            <w:tcW w:w="6935" w:type="dxa"/>
            <w:gridSpan w:val="3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国内相关技术对比概述</w:t>
            </w:r>
          </w:p>
        </w:tc>
        <w:tc>
          <w:tcPr>
            <w:tcW w:w="6935" w:type="dxa"/>
            <w:gridSpan w:val="3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所在单位</w:t>
            </w:r>
          </w:p>
        </w:tc>
        <w:tc>
          <w:tcPr>
            <w:tcW w:w="6935" w:type="dxa"/>
            <w:gridSpan w:val="3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联系人及电话</w:t>
            </w:r>
          </w:p>
        </w:tc>
        <w:tc>
          <w:tcPr>
            <w:tcW w:w="3252" w:type="dxa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职务/职称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仿宋_GB2312" w:eastAsia="仿宋_GB2312"/>
                <w:sz w:val="24"/>
              </w:rPr>
            </w:pPr>
          </w:p>
        </w:tc>
      </w:tr>
    </w:tbl>
    <w:p>
      <w:pPr>
        <w:bidi w:val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lang w:eastAsia="zh-CN"/>
        </w:rPr>
        <w:t>注：</w:t>
      </w:r>
      <w:r>
        <w:rPr>
          <w:rFonts w:hint="eastAsia" w:ascii="楷体" w:hAnsi="楷体" w:eastAsia="楷体" w:cs="楷体"/>
          <w:b w:val="0"/>
          <w:bCs w:val="0"/>
          <w:sz w:val="24"/>
          <w:lang w:eastAsia="zh-CN"/>
        </w:rPr>
        <w:t>重大技术难题指能够突破产业或行业发展技术瓶颈、显著提升产业竞争力、能够取得自主知识产权的关键技术。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5167378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 xml:space="preserve"> 6 -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5167378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  <w:t xml:space="preserve"> 6 -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C765F"/>
    <w:rsid w:val="4E5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2021-03-12T07:52:00Z</dcterms:created>
  <dc:creator>芯梦梦</dc:creator>
  <cp:lastModifiedBy>芯梦梦</cp:lastModifiedBy>
  <dcterms:modified xsi:type="dcterms:W3CDTF">2021-03-12T07:52:51Z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