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科研</w:t>
      </w:r>
      <w:r>
        <w:rPr>
          <w:rFonts w:ascii="黑体" w:hAnsi="黑体" w:eastAsia="黑体"/>
          <w:sz w:val="44"/>
          <w:szCs w:val="44"/>
        </w:rPr>
        <w:t>诚信承诺书</w:t>
      </w:r>
    </w:p>
    <w:p>
      <w:pPr>
        <w:jc w:val="center"/>
        <w:rPr>
          <w:rFonts w:ascii="楷体" w:hAnsi="楷体" w:eastAsia="楷体"/>
        </w:rPr>
      </w:pPr>
      <w:r>
        <w:rPr>
          <w:rFonts w:ascii="楷体" w:hAnsi="楷体" w:eastAsia="楷体"/>
        </w:rPr>
        <w:t>（申报</w:t>
      </w:r>
      <w:r>
        <w:rPr>
          <w:rFonts w:hint="eastAsia" w:ascii="楷体" w:hAnsi="楷体" w:eastAsia="楷体"/>
          <w:lang w:eastAsia="zh-CN"/>
        </w:rPr>
        <w:t>单位</w:t>
      </w:r>
      <w:r>
        <w:rPr>
          <w:rFonts w:hint="eastAsia" w:ascii="楷体" w:hAnsi="楷体" w:eastAsia="楷体"/>
          <w:lang w:val="en-US" w:eastAsia="zh-CN"/>
        </w:rPr>
        <w:t>/</w:t>
      </w:r>
      <w:r>
        <w:rPr>
          <w:rFonts w:ascii="楷体" w:hAnsi="楷体" w:eastAsia="楷体"/>
        </w:rPr>
        <w:t>个人）</w:t>
      </w:r>
    </w:p>
    <w:p>
      <w:pPr>
        <w:rPr>
          <w:b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本</w:t>
      </w:r>
      <w:r>
        <w:rPr>
          <w:rFonts w:hint="eastAsia" w:ascii="仿宋" w:hAnsi="仿宋" w:eastAsia="仿宋"/>
          <w:lang w:eastAsia="zh-CN"/>
        </w:rPr>
        <w:t>单位</w:t>
      </w:r>
      <w:r>
        <w:rPr>
          <w:rFonts w:hint="eastAsia" w:ascii="仿宋" w:hAnsi="仿宋" w:eastAsia="仿宋"/>
          <w:lang w:val="en-US" w:eastAsia="zh-CN"/>
        </w:rPr>
        <w:t>/</w:t>
      </w:r>
      <w:r>
        <w:rPr>
          <w:rFonts w:ascii="仿宋" w:hAnsi="仿宋" w:eastAsia="仿宋"/>
        </w:rPr>
        <w:t>人参与此次科技项目（课题）的申报，现郑重作出如下诚信承诺：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1．对申报材料进行严格审核把关，保证不发生故意反复申报、确保无重复申报的行为。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2．确保申报材料内容及附件资料全部真实，涉及的科研数据、研究成果及所引用的资料文献、图标、注释合法。</w:t>
      </w:r>
    </w:p>
    <w:p>
      <w:pPr>
        <w:ind w:firstLine="640" w:firstLineChars="200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</w:rPr>
        <w:t>3．本</w:t>
      </w:r>
      <w:r>
        <w:rPr>
          <w:rFonts w:hint="eastAsia" w:ascii="仿宋" w:hAnsi="仿宋" w:eastAsia="仿宋"/>
          <w:lang w:eastAsia="zh-CN"/>
        </w:rPr>
        <w:t>单位</w:t>
      </w:r>
      <w:r>
        <w:rPr>
          <w:rFonts w:hint="eastAsia" w:ascii="仿宋" w:hAnsi="仿宋" w:eastAsia="仿宋"/>
          <w:lang w:val="en-US" w:eastAsia="zh-CN"/>
        </w:rPr>
        <w:t>/</w:t>
      </w:r>
      <w:r>
        <w:rPr>
          <w:rFonts w:ascii="仿宋" w:hAnsi="仿宋" w:eastAsia="仿宋"/>
        </w:rPr>
        <w:t>人符合申报条件并无科研诚信失信行为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ascii="仿宋" w:hAnsi="仿宋" w:eastAsia="仿宋"/>
        </w:rPr>
        <w:t>保证参与申报的全体项目（课题）组成员无科研诚信失信行为。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4．遵守相关纪律，不以游说、请托、贿赂等不正当手段要求相关业务部门或人员对申报的项目（课题）予以关照。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5．主动接受监督，并按要求对科技管理部门发现的问题进行整改。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本</w:t>
      </w:r>
      <w:r>
        <w:rPr>
          <w:rFonts w:hint="eastAsia" w:ascii="仿宋" w:hAnsi="仿宋" w:eastAsia="仿宋"/>
          <w:lang w:eastAsia="zh-CN"/>
        </w:rPr>
        <w:t>单位</w:t>
      </w:r>
      <w:r>
        <w:rPr>
          <w:rFonts w:hint="eastAsia" w:ascii="仿宋" w:hAnsi="仿宋" w:eastAsia="仿宋"/>
          <w:lang w:val="en-US" w:eastAsia="zh-CN"/>
        </w:rPr>
        <w:t>/</w:t>
      </w:r>
      <w:r>
        <w:rPr>
          <w:rFonts w:ascii="仿宋" w:hAnsi="仿宋" w:eastAsia="仿宋"/>
        </w:rPr>
        <w:t>人自愿遵守以上规定，如有违反，愿承担相应后果及法律责任，并列入科研诚信失信记录。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                    </w:t>
      </w:r>
    </w:p>
    <w:p>
      <w:pPr>
        <w:ind w:firstLine="4000" w:firstLineChars="1250"/>
        <w:rPr>
          <w:rFonts w:ascii="仿宋" w:hAnsi="仿宋" w:eastAsia="仿宋"/>
        </w:rPr>
      </w:pPr>
      <w:r>
        <w:rPr>
          <w:rFonts w:ascii="仿宋" w:hAnsi="仿宋" w:eastAsia="仿宋"/>
        </w:rPr>
        <w:t>承诺</w:t>
      </w:r>
      <w:r>
        <w:rPr>
          <w:rFonts w:hint="eastAsia" w:ascii="仿宋" w:hAnsi="仿宋" w:eastAsia="仿宋"/>
          <w:lang w:eastAsia="zh-CN"/>
        </w:rPr>
        <w:t>单位</w:t>
      </w:r>
      <w:r>
        <w:rPr>
          <w:rFonts w:hint="eastAsia" w:ascii="仿宋" w:hAnsi="仿宋" w:eastAsia="仿宋"/>
          <w:lang w:val="en-US" w:eastAsia="zh-CN"/>
        </w:rPr>
        <w:t>/</w:t>
      </w:r>
      <w:r>
        <w:rPr>
          <w:rFonts w:ascii="仿宋" w:hAnsi="仿宋" w:eastAsia="仿宋"/>
        </w:rPr>
        <w:t>人（签字）：</w:t>
      </w:r>
    </w:p>
    <w:p>
      <w:pPr>
        <w:ind w:firstLine="5440" w:firstLineChars="1700"/>
        <w:rPr>
          <w:rFonts w:ascii="仿宋" w:hAnsi="仿宋" w:eastAsia="仿宋"/>
        </w:rPr>
      </w:pPr>
      <w:r>
        <w:rPr>
          <w:rFonts w:ascii="仿宋" w:hAnsi="仿宋" w:eastAsia="仿宋"/>
        </w:rPr>
        <w:t>年    月    日</w:t>
      </w:r>
    </w:p>
    <w:sectPr>
      <w:footerReference r:id="rId3" w:type="default"/>
      <w:footerReference r:id="rId4" w:type="even"/>
      <w:pgSz w:w="11906" w:h="16838"/>
      <w:pgMar w:top="1843" w:right="1559" w:bottom="1843" w:left="1559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1A7"/>
    <w:rsid w:val="003701A7"/>
    <w:rsid w:val="00B558F6"/>
    <w:rsid w:val="7F7D0BA8"/>
    <w:rsid w:val="B9F713DA"/>
    <w:rsid w:val="EF679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页脚 Char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19</TotalTime>
  <ScaleCrop>false</ScaleCrop>
  <LinksUpToDate>false</LinksUpToDate>
  <CharactersWithSpaces>312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2019-09-13T03:18:00Z</dcterms:created>
  <dc:creator>赖任群</dc:creator>
  <cp:lastModifiedBy>jdzadmin</cp:lastModifiedBy>
  <cp:lastPrinted>2023-03-17T09:58:40Z</cp:lastPrinted>
  <dcterms:modified xsi:type="dcterms:W3CDTF">2023-03-17T09:58:45Z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